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06" w:rsidRDefault="00727506" w:rsidP="00727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lang w:val="es-AR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color w:val="000000"/>
          <w:lang w:val="es-ES" w:eastAsia="es-ES"/>
        </w:rPr>
        <w:drawing>
          <wp:inline distT="0" distB="0" distL="0" distR="0">
            <wp:extent cx="1714500" cy="9192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06" w:rsidRDefault="00727506" w:rsidP="00727506">
      <w:pPr>
        <w:autoSpaceDE w:val="0"/>
        <w:autoSpaceDN w:val="0"/>
        <w:adjustRightInd w:val="0"/>
        <w:spacing w:after="0" w:line="240" w:lineRule="auto"/>
        <w:ind w:left="6480" w:firstLine="720"/>
        <w:rPr>
          <w:rFonts w:cs="Calibri"/>
          <w:color w:val="000000"/>
          <w:sz w:val="18"/>
          <w:szCs w:val="18"/>
          <w:lang w:val="es-AR"/>
        </w:rPr>
      </w:pPr>
      <w:r w:rsidRPr="00727506">
        <w:rPr>
          <w:rFonts w:cs="Calibri"/>
          <w:color w:val="000000"/>
          <w:sz w:val="24"/>
          <w:szCs w:val="24"/>
          <w:lang w:val="es-AR"/>
        </w:rPr>
        <w:t xml:space="preserve"> </w:t>
      </w:r>
      <w:r w:rsidRPr="00727506">
        <w:rPr>
          <w:rFonts w:cs="Calibri"/>
          <w:color w:val="000000"/>
          <w:sz w:val="18"/>
          <w:szCs w:val="18"/>
          <w:lang w:val="es-AR"/>
        </w:rPr>
        <w:t>DIEGEP N° 6571</w:t>
      </w:r>
    </w:p>
    <w:p w:rsidR="00727506" w:rsidRDefault="00727506" w:rsidP="00727506">
      <w:pPr>
        <w:autoSpaceDE w:val="0"/>
        <w:autoSpaceDN w:val="0"/>
        <w:adjustRightInd w:val="0"/>
        <w:spacing w:after="0" w:line="240" w:lineRule="auto"/>
        <w:ind w:left="6480" w:firstLine="720"/>
        <w:rPr>
          <w:rFonts w:cs="Calibri"/>
          <w:color w:val="000000"/>
          <w:sz w:val="18"/>
          <w:szCs w:val="18"/>
          <w:lang w:val="es-AR"/>
        </w:rPr>
      </w:pPr>
    </w:p>
    <w:p w:rsidR="00727506" w:rsidRDefault="00727506" w:rsidP="00727506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/>
          <w:b/>
          <w:bCs/>
          <w:color w:val="000000"/>
          <w:lang w:val="es-AR"/>
        </w:rPr>
      </w:pPr>
    </w:p>
    <w:p w:rsidR="00727506" w:rsidRPr="00727506" w:rsidRDefault="00727506" w:rsidP="0072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es-AR"/>
        </w:rPr>
      </w:pPr>
      <w:r w:rsidRPr="00727506">
        <w:rPr>
          <w:rFonts w:ascii="Times New Roman" w:hAnsi="Times New Roman"/>
          <w:b/>
          <w:bCs/>
          <w:color w:val="000000"/>
          <w:lang w:val="es-AR"/>
        </w:rPr>
        <w:t xml:space="preserve">Fundamento del Proyecto Docente </w:t>
      </w:r>
    </w:p>
    <w:p w:rsidR="00727506" w:rsidRPr="00727506" w:rsidRDefault="00727506" w:rsidP="0072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es-AR"/>
        </w:rPr>
      </w:pPr>
      <w:r w:rsidRPr="00727506">
        <w:rPr>
          <w:rFonts w:ascii="Times New Roman" w:hAnsi="Times New Roman"/>
          <w:b/>
          <w:bCs/>
          <w:color w:val="000000"/>
          <w:lang w:val="es-AR"/>
        </w:rPr>
        <w:t>Unidad Curricular: HIGIENE LABORAL Y MEDIO AMBIENTE 1</w:t>
      </w:r>
    </w:p>
    <w:p w:rsidR="00727506" w:rsidRPr="00727506" w:rsidRDefault="00727506" w:rsidP="0072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es-AR"/>
        </w:rPr>
      </w:pPr>
      <w:r w:rsidRPr="00727506">
        <w:rPr>
          <w:rFonts w:ascii="Times New Roman" w:hAnsi="Times New Roman"/>
          <w:b/>
          <w:bCs/>
          <w:color w:val="000000"/>
          <w:lang w:val="es-AR"/>
        </w:rPr>
        <w:t>Carrera: Técnico Superior en Higiene y Seguridad en el Trabajo</w:t>
      </w:r>
    </w:p>
    <w:p w:rsidR="00867F8A" w:rsidRPr="00867F8A" w:rsidRDefault="00867F8A" w:rsidP="00867F8A">
      <w:pPr>
        <w:jc w:val="center"/>
        <w:rPr>
          <w:b/>
          <w:lang w:val="es-AR"/>
        </w:rPr>
      </w:pPr>
    </w:p>
    <w:p w:rsidR="00C21B0B" w:rsidRDefault="00727506" w:rsidP="00727506">
      <w:pPr>
        <w:pStyle w:val="Prrafodelista"/>
        <w:jc w:val="right"/>
        <w:rPr>
          <w:lang w:val="es-AR"/>
        </w:rPr>
      </w:pPr>
      <w:r>
        <w:rPr>
          <w:lang w:val="es-AR"/>
        </w:rPr>
        <w:t>Lic. Fecchio Pablo Alejandro</w:t>
      </w:r>
    </w:p>
    <w:p w:rsidR="00867F8A" w:rsidRPr="005D7387" w:rsidRDefault="00867F8A" w:rsidP="005D7387">
      <w:pPr>
        <w:pStyle w:val="Default"/>
        <w:ind w:left="720"/>
        <w:rPr>
          <w:rFonts w:ascii="Calibri" w:hAnsi="Calibri" w:cs="Times New Roman"/>
          <w:color w:val="auto"/>
          <w:sz w:val="22"/>
          <w:szCs w:val="22"/>
          <w:lang w:val="es-AR"/>
        </w:rPr>
      </w:pPr>
      <w:r w:rsidRPr="005D7387">
        <w:rPr>
          <w:rFonts w:ascii="Calibri" w:hAnsi="Calibri" w:cs="Times New Roman"/>
          <w:color w:val="auto"/>
          <w:sz w:val="22"/>
          <w:szCs w:val="22"/>
          <w:lang w:val="es-AR"/>
        </w:rPr>
        <w:t>HIGIENE LABORAL Y MEDIO AMBIENTE 1 forma parte del c</w:t>
      </w:r>
      <w:r w:rsidR="005D7387" w:rsidRPr="005D7387">
        <w:rPr>
          <w:rFonts w:ascii="Calibri" w:hAnsi="Calibri" w:cs="Times New Roman"/>
          <w:color w:val="auto"/>
          <w:sz w:val="22"/>
          <w:szCs w:val="22"/>
          <w:lang w:val="es-AR"/>
        </w:rPr>
        <w:t>ampo de la formación específica para la carrera Técnico Superior en Higiene y Seguridad en el Trabajo</w:t>
      </w:r>
    </w:p>
    <w:p w:rsidR="005D7387" w:rsidRDefault="005D7387" w:rsidP="005D359C">
      <w:pPr>
        <w:pStyle w:val="Prrafodelista"/>
        <w:jc w:val="both"/>
        <w:rPr>
          <w:lang w:val="es-AR"/>
        </w:rPr>
      </w:pPr>
    </w:p>
    <w:p w:rsidR="00193DA5" w:rsidRDefault="00320E3C" w:rsidP="005D359C">
      <w:pPr>
        <w:pStyle w:val="Prrafodelista"/>
        <w:jc w:val="both"/>
        <w:rPr>
          <w:lang w:val="es-AR"/>
        </w:rPr>
      </w:pPr>
      <w:r>
        <w:rPr>
          <w:lang w:val="es-AR"/>
        </w:rPr>
        <w:t>Acorde</w:t>
      </w:r>
      <w:r w:rsidR="00867F8A">
        <w:rPr>
          <w:lang w:val="es-AR"/>
        </w:rPr>
        <w:t xml:space="preserve"> la competencia </w:t>
      </w:r>
      <w:r>
        <w:rPr>
          <w:lang w:val="es-AR"/>
        </w:rPr>
        <w:t xml:space="preserve">profesional </w:t>
      </w:r>
      <w:r w:rsidR="00867F8A">
        <w:rPr>
          <w:lang w:val="es-AR"/>
        </w:rPr>
        <w:t>del técnico superior en hig</w:t>
      </w:r>
      <w:r>
        <w:rPr>
          <w:lang w:val="es-AR"/>
        </w:rPr>
        <w:t>iene y seguridad en el trabajo, según res 320/13 de la Dirección General de Cultura y Educación de la Prov. de Buenos Aires, entre sus fun</w:t>
      </w:r>
      <w:r w:rsidR="00B7085B">
        <w:rPr>
          <w:lang w:val="es-AR"/>
        </w:rPr>
        <w:t>ciones principales se encuentra</w:t>
      </w:r>
      <w:r>
        <w:rPr>
          <w:lang w:val="es-AR"/>
        </w:rPr>
        <w:t xml:space="preserve"> </w:t>
      </w:r>
      <w:r w:rsidR="00B7085B">
        <w:rPr>
          <w:lang w:val="es-AR"/>
        </w:rPr>
        <w:t>r</w:t>
      </w:r>
      <w:r w:rsidRPr="00320E3C">
        <w:rPr>
          <w:lang w:val="es-AR"/>
        </w:rPr>
        <w:t>ealiza</w:t>
      </w:r>
      <w:r w:rsidR="00B7085B">
        <w:rPr>
          <w:lang w:val="es-AR"/>
        </w:rPr>
        <w:t>r</w:t>
      </w:r>
      <w:r w:rsidR="00193DA5">
        <w:rPr>
          <w:lang w:val="es-AR"/>
        </w:rPr>
        <w:t>:</w:t>
      </w:r>
      <w:r w:rsidRPr="00320E3C">
        <w:rPr>
          <w:lang w:val="es-AR"/>
        </w:rPr>
        <w:t xml:space="preserve"> </w:t>
      </w:r>
    </w:p>
    <w:p w:rsidR="00867F8A" w:rsidRDefault="00B7085B" w:rsidP="00193DA5">
      <w:pPr>
        <w:pStyle w:val="Prrafodelista"/>
        <w:ind w:left="1440"/>
        <w:jc w:val="both"/>
        <w:rPr>
          <w:lang w:val="es-AR"/>
        </w:rPr>
      </w:pPr>
      <w:r>
        <w:rPr>
          <w:lang w:val="es-AR"/>
        </w:rPr>
        <w:t>“</w:t>
      </w:r>
      <w:r w:rsidR="00320E3C" w:rsidRPr="00320E3C">
        <w:rPr>
          <w:lang w:val="es-AR"/>
        </w:rPr>
        <w:t>el análisis, evaluación y control de situaciones en las que existen contaminantes</w:t>
      </w:r>
      <w:r w:rsidR="00320E3C">
        <w:rPr>
          <w:lang w:val="es-AR"/>
        </w:rPr>
        <w:t xml:space="preserve"> </w:t>
      </w:r>
      <w:r w:rsidR="00320E3C" w:rsidRPr="00320E3C">
        <w:rPr>
          <w:lang w:val="es-AR"/>
        </w:rPr>
        <w:t>químicos, biológicos, físicos y ergonómicos en ambientes laborales. Colabora en la</w:t>
      </w:r>
      <w:r w:rsidR="00320E3C">
        <w:rPr>
          <w:lang w:val="es-AR"/>
        </w:rPr>
        <w:t xml:space="preserve"> </w:t>
      </w:r>
      <w:r w:rsidR="00320E3C" w:rsidRPr="00320E3C">
        <w:rPr>
          <w:lang w:val="es-AR"/>
        </w:rPr>
        <w:t>implementación y desarrollo</w:t>
      </w:r>
      <w:r w:rsidR="00D4224B">
        <w:rPr>
          <w:lang w:val="es-AR"/>
        </w:rPr>
        <w:t xml:space="preserve"> de</w:t>
      </w:r>
      <w:r w:rsidR="00320E3C" w:rsidRPr="00320E3C">
        <w:rPr>
          <w:lang w:val="es-AR"/>
        </w:rPr>
        <w:t xml:space="preserve"> programas de trabajo en materia de higiene y seguridad laboral</w:t>
      </w:r>
      <w:r w:rsidR="00320E3C">
        <w:rPr>
          <w:lang w:val="es-AR"/>
        </w:rPr>
        <w:t xml:space="preserve"> </w:t>
      </w:r>
      <w:r w:rsidR="00320E3C" w:rsidRPr="00320E3C">
        <w:rPr>
          <w:lang w:val="es-AR"/>
        </w:rPr>
        <w:t>y programas de capacitación para la prevención y la protección de riesgos laborales.</w:t>
      </w:r>
      <w:r w:rsidR="00320E3C">
        <w:rPr>
          <w:lang w:val="es-AR"/>
        </w:rPr>
        <w:t>”</w:t>
      </w:r>
      <w:r w:rsidR="00D4224B">
        <w:rPr>
          <w:lang w:val="es-AR"/>
        </w:rPr>
        <w:t>.</w:t>
      </w:r>
      <w:r w:rsidR="00193DA5">
        <w:rPr>
          <w:lang w:val="es-AR"/>
        </w:rPr>
        <w:t>(Resolución 320/13, Dirección General de Cultura y Educación, página 7)</w:t>
      </w:r>
    </w:p>
    <w:p w:rsidR="00B8398E" w:rsidRDefault="00B8398E" w:rsidP="005D359C">
      <w:pPr>
        <w:pStyle w:val="Prrafodelista"/>
        <w:jc w:val="both"/>
        <w:rPr>
          <w:lang w:val="es-AR"/>
        </w:rPr>
      </w:pPr>
    </w:p>
    <w:p w:rsidR="00D4224B" w:rsidRDefault="00D4224B" w:rsidP="005D359C">
      <w:pPr>
        <w:pStyle w:val="Prrafodelista"/>
        <w:jc w:val="both"/>
        <w:rPr>
          <w:lang w:val="es-AR"/>
        </w:rPr>
      </w:pPr>
      <w:r>
        <w:rPr>
          <w:lang w:val="es-AR"/>
        </w:rPr>
        <w:t>A los fines de llevar a cabo exitosamente dichas tareas, el graduado de la carrera deberá poder identificar los agentes de riesgo presentes en los diferentes ambientes de trabajo, evaluar su riesgo y proponer medidas de prevención para eliminar y/o mitigar sus efectos sobre la salud de los trabajadores.</w:t>
      </w:r>
      <w:r w:rsidR="002B28A4">
        <w:rPr>
          <w:lang w:val="es-AR"/>
        </w:rPr>
        <w:t xml:space="preserve"> Una correcta y eficiente administración del área de higiene laboral es la principal herramienta para la eliminación/disminución de la ocurrencia de enfermedades profesionales entre los trabajadores.</w:t>
      </w:r>
    </w:p>
    <w:p w:rsidR="00B8398E" w:rsidRDefault="00B8398E" w:rsidP="005D359C">
      <w:pPr>
        <w:pStyle w:val="Prrafodelista"/>
        <w:jc w:val="both"/>
        <w:rPr>
          <w:lang w:val="es-AR"/>
        </w:rPr>
      </w:pPr>
    </w:p>
    <w:p w:rsidR="00D4224B" w:rsidRDefault="00D4224B" w:rsidP="005D359C">
      <w:pPr>
        <w:pStyle w:val="Prrafodelista"/>
        <w:jc w:val="both"/>
        <w:rPr>
          <w:lang w:val="es-AR"/>
        </w:rPr>
      </w:pPr>
      <w:r>
        <w:rPr>
          <w:lang w:val="es-AR"/>
        </w:rPr>
        <w:t xml:space="preserve">Los conocimientos obtenidos en Química I y Medicina del Trabajo I </w:t>
      </w:r>
      <w:r w:rsidR="00131CB8">
        <w:rPr>
          <w:lang w:val="es-AR"/>
        </w:rPr>
        <w:t>serán de gran ayuda para el estudio y mejor entendimiento de la higiene laboral.</w:t>
      </w:r>
    </w:p>
    <w:p w:rsidR="00B8398E" w:rsidRDefault="00B8398E" w:rsidP="005D359C">
      <w:pPr>
        <w:pStyle w:val="Prrafodelista"/>
        <w:jc w:val="both"/>
        <w:rPr>
          <w:lang w:val="es-AR"/>
        </w:rPr>
      </w:pPr>
    </w:p>
    <w:p w:rsidR="00131CB8" w:rsidRDefault="00131CB8" w:rsidP="005D359C">
      <w:pPr>
        <w:pStyle w:val="Prrafodelista"/>
        <w:jc w:val="both"/>
        <w:rPr>
          <w:lang w:val="es-AR"/>
        </w:rPr>
      </w:pPr>
      <w:r>
        <w:rPr>
          <w:lang w:val="es-AR"/>
        </w:rPr>
        <w:t>A la vez la materia tiene por objetivo guiar al estudiante en el aprendizaje del cuidado del medio ambiente como así también la injerencia de éste sobre el trabajador.</w:t>
      </w:r>
      <w:r w:rsidR="002B28A4">
        <w:rPr>
          <w:lang w:val="es-AR"/>
        </w:rPr>
        <w:t xml:space="preserve"> </w:t>
      </w:r>
    </w:p>
    <w:p w:rsidR="00B8398E" w:rsidRDefault="00B8398E" w:rsidP="005D359C">
      <w:pPr>
        <w:pStyle w:val="Prrafodelista"/>
        <w:jc w:val="both"/>
        <w:rPr>
          <w:lang w:val="es-AR"/>
        </w:rPr>
      </w:pPr>
    </w:p>
    <w:p w:rsidR="00131CB8" w:rsidRDefault="00131CB8" w:rsidP="005D359C">
      <w:pPr>
        <w:pStyle w:val="Prrafodelista"/>
        <w:jc w:val="both"/>
        <w:rPr>
          <w:lang w:val="es-AR"/>
        </w:rPr>
      </w:pPr>
      <w:r>
        <w:rPr>
          <w:lang w:val="es-AR"/>
        </w:rPr>
        <w:t xml:space="preserve">Se brindará el </w:t>
      </w:r>
      <w:r w:rsidR="00B8398E">
        <w:rPr>
          <w:lang w:val="es-AR"/>
        </w:rPr>
        <w:t>marco</w:t>
      </w:r>
      <w:r>
        <w:rPr>
          <w:lang w:val="es-AR"/>
        </w:rPr>
        <w:t xml:space="preserve"> legal y técnico para que el estudiante conozca la reglamentación sobre la materia y le sirva de sustento </w:t>
      </w:r>
      <w:r w:rsidR="00AD50C8">
        <w:rPr>
          <w:lang w:val="es-AR"/>
        </w:rPr>
        <w:t>para</w:t>
      </w:r>
      <w:r>
        <w:rPr>
          <w:lang w:val="es-AR"/>
        </w:rPr>
        <w:t xml:space="preserve"> fundamentar sus trabajo</w:t>
      </w:r>
      <w:r w:rsidR="00B8398E">
        <w:rPr>
          <w:lang w:val="es-AR"/>
        </w:rPr>
        <w:t xml:space="preserve">s, como así también </w:t>
      </w:r>
      <w:r w:rsidR="00AD50C8">
        <w:rPr>
          <w:lang w:val="es-AR"/>
        </w:rPr>
        <w:t>lograr el</w:t>
      </w:r>
      <w:r w:rsidR="00B8398E">
        <w:rPr>
          <w:lang w:val="es-AR"/>
        </w:rPr>
        <w:t xml:space="preserve"> ejercicio de la búsqueda de normativa </w:t>
      </w:r>
      <w:r w:rsidR="00AD50C8">
        <w:rPr>
          <w:lang w:val="es-AR"/>
        </w:rPr>
        <w:t>requerida en la materia.</w:t>
      </w:r>
    </w:p>
    <w:p w:rsidR="00C21B0B" w:rsidRDefault="00C21B0B" w:rsidP="005D359C">
      <w:pPr>
        <w:pStyle w:val="Prrafodelista"/>
        <w:jc w:val="both"/>
        <w:rPr>
          <w:lang w:val="es-AR"/>
        </w:rPr>
      </w:pPr>
    </w:p>
    <w:sectPr w:rsidR="00C21B0B" w:rsidSect="00727506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7EF2"/>
    <w:multiLevelType w:val="hybridMultilevel"/>
    <w:tmpl w:val="6DF84174"/>
    <w:lvl w:ilvl="0" w:tplc="CBD89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8A"/>
    <w:rsid w:val="00131CB8"/>
    <w:rsid w:val="00193DA5"/>
    <w:rsid w:val="002B28A4"/>
    <w:rsid w:val="00320E3C"/>
    <w:rsid w:val="005D359C"/>
    <w:rsid w:val="005D7387"/>
    <w:rsid w:val="00727506"/>
    <w:rsid w:val="00867F8A"/>
    <w:rsid w:val="008B41B3"/>
    <w:rsid w:val="00AA3B3E"/>
    <w:rsid w:val="00AD50C8"/>
    <w:rsid w:val="00B7085B"/>
    <w:rsid w:val="00B8398E"/>
    <w:rsid w:val="00C07695"/>
    <w:rsid w:val="00C21B0B"/>
    <w:rsid w:val="00D20951"/>
    <w:rsid w:val="00D4224B"/>
    <w:rsid w:val="00D44ADB"/>
    <w:rsid w:val="00D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E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F8A"/>
    <w:pPr>
      <w:ind w:left="720"/>
      <w:contextualSpacing/>
    </w:pPr>
  </w:style>
  <w:style w:type="paragraph" w:customStyle="1" w:styleId="Default">
    <w:name w:val="Default"/>
    <w:rsid w:val="005D73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E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F8A"/>
    <w:pPr>
      <w:ind w:left="720"/>
      <w:contextualSpacing/>
    </w:pPr>
  </w:style>
  <w:style w:type="paragraph" w:customStyle="1" w:styleId="Default">
    <w:name w:val="Default"/>
    <w:rsid w:val="005D73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 Corporation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Adriana </cp:lastModifiedBy>
  <cp:revision>2</cp:revision>
  <dcterms:created xsi:type="dcterms:W3CDTF">2023-02-20T11:51:00Z</dcterms:created>
  <dcterms:modified xsi:type="dcterms:W3CDTF">2023-02-20T11:51:00Z</dcterms:modified>
</cp:coreProperties>
</file>